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71E2" w14:textId="22BBBA3D" w:rsidR="006D460C" w:rsidRDefault="00B24443">
      <w:pPr>
        <w:rPr>
          <w:sz w:val="32"/>
          <w:szCs w:val="32"/>
        </w:rPr>
      </w:pPr>
      <w:r w:rsidRPr="00B24443">
        <w:rPr>
          <w:sz w:val="32"/>
          <w:szCs w:val="32"/>
        </w:rPr>
        <w:t>K-koder</w:t>
      </w:r>
      <w:r w:rsidR="009F5E30">
        <w:rPr>
          <w:sz w:val="32"/>
          <w:szCs w:val="32"/>
        </w:rPr>
        <w:t xml:space="preserve"> – Kommunens arkivnøkkel</w:t>
      </w:r>
    </w:p>
    <w:p w14:paraId="1B05C9E8" w14:textId="49C0742A" w:rsidR="006C58F0" w:rsidRPr="00BC6955" w:rsidRDefault="00BC6955" w:rsidP="009F5E30">
      <w:r>
        <w:rPr>
          <w:sz w:val="24"/>
          <w:szCs w:val="24"/>
        </w:rPr>
        <w:t xml:space="preserve">I følge </w:t>
      </w:r>
      <w:hyperlink r:id="rId6" w:history="1">
        <w:r w:rsidRPr="006C58F0">
          <w:rPr>
            <w:rStyle w:val="Hyperkobling"/>
            <w:color w:val="auto"/>
            <w:u w:val="none"/>
          </w:rPr>
          <w:t xml:space="preserve">arkivforskriften § 5. </w:t>
        </w:r>
        <w:r w:rsidRPr="006C58F0">
          <w:rPr>
            <w:rStyle w:val="Hyperkobling"/>
            <w:i/>
            <w:iCs/>
            <w:color w:val="auto"/>
            <w:u w:val="none"/>
          </w:rPr>
          <w:t>Klassifikasjon</w:t>
        </w:r>
      </w:hyperlink>
      <w:r>
        <w:t xml:space="preserve"> skal </w:t>
      </w:r>
      <w:r w:rsidRPr="002869E3">
        <w:t>a</w:t>
      </w:r>
      <w:r w:rsidR="006C58F0" w:rsidRPr="002869E3">
        <w:t xml:space="preserve">lle offentlige virksomheter skal ha et </w:t>
      </w:r>
      <w:r w:rsidR="006C58F0" w:rsidRPr="00BC6955">
        <w:t xml:space="preserve">klassifikasjonssystem </w:t>
      </w:r>
      <w:r w:rsidR="006C58F0" w:rsidRPr="00BC6955">
        <w:t>(</w:t>
      </w:r>
      <w:r w:rsidR="006C58F0" w:rsidRPr="00BC6955">
        <w:t>arkivnøkkel</w:t>
      </w:r>
      <w:r w:rsidR="006C58F0" w:rsidRPr="00BC6955">
        <w:t>)</w:t>
      </w:r>
      <w:r w:rsidR="006C58F0" w:rsidRPr="00BC6955">
        <w:t xml:space="preserve"> for ordning av sitt </w:t>
      </w:r>
      <w:r w:rsidRPr="00BC6955">
        <w:t>sak- og arkivsystem</w:t>
      </w:r>
      <w:r w:rsidRPr="00BC6955">
        <w:t xml:space="preserve">. </w:t>
      </w:r>
      <w:r w:rsidR="006C58F0" w:rsidRPr="00BC6955">
        <w:t>Systemet skal omfatte alle virksomhetens saksområder.</w:t>
      </w:r>
    </w:p>
    <w:p w14:paraId="538C8E0C" w14:textId="586A5A75" w:rsidR="00BC6955" w:rsidRPr="00BC6955" w:rsidRDefault="009F5E30" w:rsidP="009F5E30">
      <w:r>
        <w:t>Færder kommune bruker K-koder</w:t>
      </w:r>
      <w:r w:rsidR="00BC6955">
        <w:t xml:space="preserve"> -</w:t>
      </w:r>
      <w:r w:rsidR="00BC6955" w:rsidRPr="00BC6955">
        <w:t xml:space="preserve"> </w:t>
      </w:r>
      <w:r w:rsidR="00BC6955">
        <w:t xml:space="preserve">Kommunens arkivnøkkel </w:t>
      </w:r>
      <w:r w:rsidR="00BC6955">
        <w:t xml:space="preserve">- </w:t>
      </w:r>
      <w:r w:rsidR="00BC6955">
        <w:t xml:space="preserve">Hovednøkkel 2024 </w:t>
      </w:r>
      <w:r w:rsidR="00BC6955">
        <w:t>-</w:t>
      </w:r>
      <w:r w:rsidR="00BC6955">
        <w:t xml:space="preserve"> 2027</w:t>
      </w:r>
      <w:r>
        <w:t xml:space="preserve"> for å klassifisere saker i sak-/arkivsystemet </w:t>
      </w:r>
      <w:proofErr w:type="spellStart"/>
      <w:r>
        <w:t>WebSak</w:t>
      </w:r>
      <w:proofErr w:type="spellEnd"/>
      <w:r>
        <w:t>+</w:t>
      </w:r>
      <w:r w:rsidR="00D90AA6">
        <w:t>.</w:t>
      </w:r>
    </w:p>
    <w:p w14:paraId="0A8CC500" w14:textId="1A60EBF0" w:rsidR="009F5E30" w:rsidRPr="009F5E30" w:rsidRDefault="009F5E30" w:rsidP="009F5E30">
      <w:pPr>
        <w:rPr>
          <w:sz w:val="24"/>
          <w:szCs w:val="24"/>
        </w:rPr>
      </w:pPr>
      <w:r w:rsidRPr="009F5E30">
        <w:rPr>
          <w:sz w:val="24"/>
          <w:szCs w:val="24"/>
        </w:rPr>
        <w:t xml:space="preserve">Hva er </w:t>
      </w:r>
      <w:r w:rsidR="00D90AA6">
        <w:rPr>
          <w:sz w:val="24"/>
          <w:szCs w:val="24"/>
        </w:rPr>
        <w:t>k-koder</w:t>
      </w:r>
      <w:r w:rsidRPr="009F5E30">
        <w:rPr>
          <w:sz w:val="24"/>
          <w:szCs w:val="24"/>
        </w:rPr>
        <w:t>:</w:t>
      </w:r>
    </w:p>
    <w:p w14:paraId="3599CC92" w14:textId="39B8927B" w:rsidR="00D90AA6" w:rsidRPr="00D90AA6" w:rsidRDefault="009F5E30" w:rsidP="007F35C7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t xml:space="preserve">K-koder </w:t>
      </w:r>
      <w:r w:rsidR="006C58F0">
        <w:t>(</w:t>
      </w:r>
      <w:r>
        <w:t>kommunale koder</w:t>
      </w:r>
      <w:r w:rsidR="006C58F0">
        <w:t>) er en arkivnøkkel. Denne arkivnøkkelen er emnebasert og brukes for å markere</w:t>
      </w:r>
      <w:r w:rsidR="00BC6955">
        <w:t xml:space="preserve"> hvilke fagområder de forskjellige sakene omhandler.</w:t>
      </w:r>
    </w:p>
    <w:p w14:paraId="71BFDEB0" w14:textId="4574771A" w:rsidR="00D90AA6" w:rsidRPr="00741F56" w:rsidRDefault="00D90AA6" w:rsidP="00D90AA6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t xml:space="preserve">Klassering vil si å </w:t>
      </w:r>
      <w:r w:rsidR="00BC6955">
        <w:t>påføre</w:t>
      </w:r>
      <w:r>
        <w:t xml:space="preserve"> </w:t>
      </w:r>
      <w:r w:rsidR="00BC6955">
        <w:t>k-koder</w:t>
      </w:r>
      <w:r>
        <w:t xml:space="preserve"> </w:t>
      </w:r>
      <w:r w:rsidR="00BC6955">
        <w:t xml:space="preserve">på </w:t>
      </w:r>
      <w:r>
        <w:t xml:space="preserve">en </w:t>
      </w:r>
      <w:r w:rsidR="00C5151A">
        <w:t>sak.</w:t>
      </w:r>
    </w:p>
    <w:p w14:paraId="08BFD8A2" w14:textId="6849C964" w:rsidR="009F5E30" w:rsidRPr="00BC6955" w:rsidRDefault="009F5E30" w:rsidP="00BC6955">
      <w:pPr>
        <w:rPr>
          <w:sz w:val="24"/>
          <w:szCs w:val="24"/>
        </w:rPr>
      </w:pPr>
      <w:r w:rsidRPr="00BC6955">
        <w:rPr>
          <w:sz w:val="24"/>
          <w:szCs w:val="24"/>
        </w:rPr>
        <w:t xml:space="preserve">Hensikten med klassering </w:t>
      </w:r>
      <w:r w:rsidR="008D30D9" w:rsidRPr="00BC6955">
        <w:rPr>
          <w:sz w:val="24"/>
          <w:szCs w:val="24"/>
        </w:rPr>
        <w:t>av</w:t>
      </w:r>
      <w:r w:rsidRPr="00BC6955">
        <w:rPr>
          <w:sz w:val="24"/>
          <w:szCs w:val="24"/>
        </w:rPr>
        <w:t xml:space="preserve"> saker i </w:t>
      </w:r>
      <w:proofErr w:type="spellStart"/>
      <w:r w:rsidR="008D30D9" w:rsidRPr="00BC6955">
        <w:rPr>
          <w:sz w:val="24"/>
          <w:szCs w:val="24"/>
        </w:rPr>
        <w:t>W</w:t>
      </w:r>
      <w:r w:rsidRPr="00BC6955">
        <w:rPr>
          <w:sz w:val="24"/>
          <w:szCs w:val="24"/>
        </w:rPr>
        <w:t>eb</w:t>
      </w:r>
      <w:r w:rsidR="008D30D9" w:rsidRPr="00BC6955">
        <w:rPr>
          <w:sz w:val="24"/>
          <w:szCs w:val="24"/>
        </w:rPr>
        <w:t>S</w:t>
      </w:r>
      <w:r w:rsidRPr="00BC6955">
        <w:rPr>
          <w:sz w:val="24"/>
          <w:szCs w:val="24"/>
        </w:rPr>
        <w:t>ak</w:t>
      </w:r>
      <w:proofErr w:type="spellEnd"/>
      <w:r w:rsidRPr="00BC6955">
        <w:rPr>
          <w:sz w:val="24"/>
          <w:szCs w:val="24"/>
        </w:rPr>
        <w:t>+:</w:t>
      </w:r>
    </w:p>
    <w:p w14:paraId="71C69639" w14:textId="7F4BFCCD" w:rsidR="00D44C4A" w:rsidRDefault="00D44C4A" w:rsidP="0045073D">
      <w:pPr>
        <w:pStyle w:val="Listeavsnitt"/>
        <w:numPr>
          <w:ilvl w:val="0"/>
          <w:numId w:val="2"/>
        </w:numPr>
      </w:pPr>
      <w:r w:rsidRPr="00D44C4A">
        <w:t xml:space="preserve">Sikre at </w:t>
      </w:r>
      <w:r>
        <w:t>dokumenter som har blitt til som resultat av de samme aktivitetene (prosessene) blir knyttet sammen.</w:t>
      </w:r>
    </w:p>
    <w:p w14:paraId="072191C5" w14:textId="4DDE1B8F" w:rsidR="00D44C4A" w:rsidRDefault="00D44C4A" w:rsidP="0045073D">
      <w:pPr>
        <w:pStyle w:val="Listeavsnitt"/>
        <w:numPr>
          <w:ilvl w:val="0"/>
          <w:numId w:val="2"/>
        </w:numPr>
      </w:pPr>
      <w:r>
        <w:t>De</w:t>
      </w:r>
      <w:r w:rsidR="00BC6955">
        <w:t>t</w:t>
      </w:r>
      <w:r>
        <w:t xml:space="preserve"> gir en ekstra søkemulighet og letter gjennfinning både i aktiv arkivbase og i </w:t>
      </w:r>
      <w:r w:rsidR="00E478AA">
        <w:t>historisk</w:t>
      </w:r>
      <w:r>
        <w:t xml:space="preserve"> arkiv.</w:t>
      </w:r>
    </w:p>
    <w:p w14:paraId="1875EA96" w14:textId="54C0986A" w:rsidR="00D44C4A" w:rsidRDefault="00D44C4A" w:rsidP="0045073D">
      <w:pPr>
        <w:pStyle w:val="Listeavsnitt"/>
        <w:numPr>
          <w:ilvl w:val="0"/>
          <w:numId w:val="2"/>
        </w:numPr>
      </w:pPr>
      <w:r>
        <w:t>Sik</w:t>
      </w:r>
      <w:r w:rsidR="00E478AA">
        <w:t>rer</w:t>
      </w:r>
      <w:r>
        <w:t xml:space="preserve"> en systematisk oversikt over alle behandlede saker</w:t>
      </w:r>
      <w:r w:rsidR="00E478AA">
        <w:t>.</w:t>
      </w:r>
    </w:p>
    <w:p w14:paraId="4EB8265D" w14:textId="73F91B3D" w:rsidR="00E478AA" w:rsidRPr="00E478AA" w:rsidRDefault="00D44C4A" w:rsidP="00741F56">
      <w:pPr>
        <w:pStyle w:val="Listeavsnitt"/>
        <w:numPr>
          <w:ilvl w:val="0"/>
          <w:numId w:val="2"/>
        </w:numPr>
      </w:pPr>
      <w:r>
        <w:t xml:space="preserve">Være </w:t>
      </w:r>
      <w:r w:rsidR="00E478AA">
        <w:t xml:space="preserve">et </w:t>
      </w:r>
      <w:r>
        <w:t>utgangspunkt for oppgaver som bevaring</w:t>
      </w:r>
      <w:r w:rsidR="00E478AA">
        <w:t xml:space="preserve">, </w:t>
      </w:r>
      <w:r>
        <w:t xml:space="preserve">kassasjon og </w:t>
      </w:r>
      <w:r w:rsidR="00E478AA">
        <w:t>statistikk</w:t>
      </w:r>
      <w:r>
        <w:t>.</w:t>
      </w:r>
    </w:p>
    <w:p w14:paraId="62655605" w14:textId="30A06C7D" w:rsidR="00D44C4A" w:rsidRDefault="00D44C4A" w:rsidP="00D44C4A">
      <w:pPr>
        <w:rPr>
          <w:sz w:val="24"/>
          <w:szCs w:val="24"/>
        </w:rPr>
      </w:pPr>
      <w:r w:rsidRPr="00D44C4A">
        <w:rPr>
          <w:sz w:val="24"/>
          <w:szCs w:val="24"/>
        </w:rPr>
        <w:t>Typer klasseringskoder:</w:t>
      </w:r>
    </w:p>
    <w:p w14:paraId="6C86248E" w14:textId="6B4683EF" w:rsidR="00D44C4A" w:rsidRDefault="00D44C4A" w:rsidP="00D44C4A">
      <w:pPr>
        <w:rPr>
          <w:sz w:val="24"/>
          <w:szCs w:val="24"/>
        </w:rPr>
      </w:pPr>
      <w:r w:rsidRPr="00D44C4A">
        <w:rPr>
          <w:sz w:val="24"/>
          <w:szCs w:val="24"/>
        </w:rPr>
        <w:t>Felleskoder:</w:t>
      </w:r>
    </w:p>
    <w:p w14:paraId="63326E33" w14:textId="03C3AE42" w:rsidR="00AA3003" w:rsidRPr="008337C1" w:rsidRDefault="00AA3003" w:rsidP="00AA3003">
      <w:r w:rsidRPr="008337C1">
        <w:t xml:space="preserve">Brukes </w:t>
      </w:r>
      <w:r w:rsidR="002869E3">
        <w:t>til</w:t>
      </w:r>
      <w:r w:rsidRPr="008337C1">
        <w:t xml:space="preserve"> saker som gjelder egenforvaltningen og driften av kommunen:</w:t>
      </w:r>
    </w:p>
    <w:p w14:paraId="4999EB15" w14:textId="051E10C3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0 – Organisasjon og administrasjon</w:t>
      </w:r>
    </w:p>
    <w:p w14:paraId="33C8448C" w14:textId="153EA4FD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1 – Plan og budsjett</w:t>
      </w:r>
    </w:p>
    <w:p w14:paraId="51ADB5C7" w14:textId="43E5FE81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2 – Regnskap og finansforvaltning</w:t>
      </w:r>
    </w:p>
    <w:p w14:paraId="6CFCE957" w14:textId="04858B3B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4 – Personalpolitikk, - forvaltning</w:t>
      </w:r>
    </w:p>
    <w:p w14:paraId="1D4549F3" w14:textId="79C096AF" w:rsidR="00AA3003" w:rsidRPr="008337C1" w:rsidRDefault="00AA3003" w:rsidP="00AA3003">
      <w:pPr>
        <w:pStyle w:val="Listeavsnitt"/>
        <w:numPr>
          <w:ilvl w:val="0"/>
          <w:numId w:val="4"/>
        </w:numPr>
      </w:pPr>
      <w:r w:rsidRPr="008337C1">
        <w:t>5 – Lønn, godtgjøring, trygd og pensjon</w:t>
      </w:r>
    </w:p>
    <w:p w14:paraId="4AFA3953" w14:textId="18792C64" w:rsidR="00AA3003" w:rsidRDefault="00AA3003" w:rsidP="00D44C4A">
      <w:pPr>
        <w:pStyle w:val="Listeavsnitt"/>
        <w:numPr>
          <w:ilvl w:val="0"/>
          <w:numId w:val="4"/>
        </w:numPr>
      </w:pPr>
      <w:r w:rsidRPr="008337C1">
        <w:t>6 – Eiendoms- og materiellforvaltning</w:t>
      </w:r>
    </w:p>
    <w:p w14:paraId="18D1F48B" w14:textId="079B38F8" w:rsidR="009F5E30" w:rsidRPr="008337C1" w:rsidRDefault="00D44C4A" w:rsidP="00D44C4A">
      <w:pPr>
        <w:rPr>
          <w:sz w:val="24"/>
          <w:szCs w:val="24"/>
        </w:rPr>
      </w:pPr>
      <w:r w:rsidRPr="008337C1">
        <w:rPr>
          <w:sz w:val="24"/>
          <w:szCs w:val="24"/>
        </w:rPr>
        <w:t>Fagkoder:</w:t>
      </w:r>
    </w:p>
    <w:p w14:paraId="4452A24E" w14:textId="4CDC5CA0" w:rsidR="0045073D" w:rsidRDefault="0045073D" w:rsidP="00D44C4A">
      <w:r>
        <w:t xml:space="preserve">Brukes </w:t>
      </w:r>
      <w:r w:rsidR="002869E3">
        <w:t>til</w:t>
      </w:r>
      <w:r>
        <w:t xml:space="preserve"> saker som </w:t>
      </w:r>
      <w:r w:rsidR="008D30D9">
        <w:t>gjelder</w:t>
      </w:r>
      <w:r>
        <w:t xml:space="preserve"> utadrettede</w:t>
      </w:r>
      <w:r w:rsidR="008D30D9">
        <w:t xml:space="preserve"> fagområder</w:t>
      </w:r>
      <w:r w:rsidR="006D460C">
        <w:t>:</w:t>
      </w:r>
      <w:r w:rsidR="0065011B">
        <w:t xml:space="preserve"> (</w:t>
      </w:r>
      <w:r w:rsidR="0065011B">
        <w:t>samfunnsoppgaver</w:t>
      </w:r>
      <w:r w:rsidR="0065011B">
        <w:t>)</w:t>
      </w:r>
    </w:p>
    <w:p w14:paraId="40AE154C" w14:textId="3684A31E" w:rsidR="008D30D9" w:rsidRDefault="008D30D9" w:rsidP="008D30D9">
      <w:pPr>
        <w:pStyle w:val="Listeavsnitt"/>
        <w:numPr>
          <w:ilvl w:val="0"/>
          <w:numId w:val="5"/>
        </w:numPr>
      </w:pPr>
      <w:r>
        <w:t>A, B – Opplæring og undervisning</w:t>
      </w:r>
    </w:p>
    <w:p w14:paraId="04A1888B" w14:textId="2F5FE3A3" w:rsidR="008D30D9" w:rsidRDefault="008D30D9" w:rsidP="008D30D9">
      <w:pPr>
        <w:pStyle w:val="Listeavsnitt"/>
        <w:numPr>
          <w:ilvl w:val="0"/>
          <w:numId w:val="5"/>
        </w:numPr>
      </w:pPr>
      <w:r>
        <w:t>C, D – Kulturskolen</w:t>
      </w:r>
    </w:p>
    <w:p w14:paraId="747DD447" w14:textId="52ACE052" w:rsidR="008D30D9" w:rsidRDefault="008D30D9" w:rsidP="008D30D9">
      <w:pPr>
        <w:pStyle w:val="Listeavsnitt"/>
        <w:numPr>
          <w:ilvl w:val="0"/>
          <w:numId w:val="5"/>
        </w:numPr>
      </w:pPr>
      <w:r>
        <w:t>F, G, H, J – Helse, sosial og omsorg</w:t>
      </w:r>
    </w:p>
    <w:p w14:paraId="59BCC759" w14:textId="1A4CDAD2" w:rsidR="008D30D9" w:rsidRDefault="008D30D9" w:rsidP="008D30D9">
      <w:pPr>
        <w:pStyle w:val="Listeavsnitt"/>
        <w:numPr>
          <w:ilvl w:val="0"/>
          <w:numId w:val="5"/>
        </w:numPr>
      </w:pPr>
      <w:r>
        <w:t>K – Miljøsektor</w:t>
      </w:r>
    </w:p>
    <w:p w14:paraId="7BCDDD2E" w14:textId="77777777" w:rsidR="008D30D9" w:rsidRDefault="008D30D9" w:rsidP="008D30D9">
      <w:pPr>
        <w:pStyle w:val="Listeavsnitt"/>
        <w:numPr>
          <w:ilvl w:val="0"/>
          <w:numId w:val="5"/>
        </w:numPr>
      </w:pPr>
      <w:r>
        <w:t>L, M, N, P; Q – Teknisk sektor</w:t>
      </w:r>
    </w:p>
    <w:p w14:paraId="060BA56A" w14:textId="23DC57EA" w:rsidR="008D30D9" w:rsidRDefault="008D30D9" w:rsidP="008D30D9">
      <w:pPr>
        <w:pStyle w:val="Listeavsnitt"/>
        <w:numPr>
          <w:ilvl w:val="0"/>
          <w:numId w:val="5"/>
        </w:numPr>
      </w:pPr>
      <w:r>
        <w:t>V – Landbruk</w:t>
      </w:r>
    </w:p>
    <w:p w14:paraId="4A07F846" w14:textId="760BC242" w:rsidR="008D30D9" w:rsidRDefault="008D30D9" w:rsidP="008D30D9">
      <w:pPr>
        <w:pStyle w:val="Listeavsnitt"/>
        <w:numPr>
          <w:ilvl w:val="0"/>
          <w:numId w:val="5"/>
        </w:numPr>
      </w:pPr>
      <w:r>
        <w:t>U – Næringsdrift</w:t>
      </w:r>
    </w:p>
    <w:p w14:paraId="3EB76DD1" w14:textId="203BCA0D" w:rsidR="003F0685" w:rsidRDefault="008D30D9" w:rsidP="008D30D9">
      <w:pPr>
        <w:pStyle w:val="Listeavsnitt"/>
        <w:numPr>
          <w:ilvl w:val="0"/>
          <w:numId w:val="5"/>
        </w:numPr>
      </w:pPr>
      <w:proofErr w:type="spellStart"/>
      <w:r>
        <w:t>X</w:t>
      </w:r>
      <w:proofErr w:type="spellEnd"/>
      <w:r>
        <w:t xml:space="preserve"> – Spesielle samfunnsoppgaver</w:t>
      </w:r>
    </w:p>
    <w:p w14:paraId="54B8CE80" w14:textId="77777777" w:rsidR="00741F56" w:rsidRDefault="00741F56" w:rsidP="00741F56">
      <w:pPr>
        <w:pStyle w:val="Listeavsnitt"/>
      </w:pPr>
    </w:p>
    <w:p w14:paraId="49C74887" w14:textId="77777777" w:rsidR="004D565E" w:rsidRPr="004D565E" w:rsidRDefault="004D565E" w:rsidP="004D565E">
      <w:pPr>
        <w:pStyle w:val="Listeavsnitt"/>
      </w:pPr>
    </w:p>
    <w:p w14:paraId="2B08E1BA" w14:textId="5102CEFD" w:rsidR="003F0685" w:rsidRPr="003F0685" w:rsidRDefault="003F0685" w:rsidP="008D30D9">
      <w:pPr>
        <w:rPr>
          <w:sz w:val="24"/>
          <w:szCs w:val="24"/>
        </w:rPr>
      </w:pPr>
      <w:r w:rsidRPr="003F0685">
        <w:rPr>
          <w:sz w:val="24"/>
          <w:szCs w:val="24"/>
        </w:rPr>
        <w:lastRenderedPageBreak/>
        <w:t>Inndeling av arkivnøkkelen:</w:t>
      </w:r>
    </w:p>
    <w:p w14:paraId="5136E0DA" w14:textId="05EE2DBD" w:rsidR="003F0685" w:rsidRDefault="003F0685" w:rsidP="008D30D9">
      <w:r>
        <w:t xml:space="preserve">Både </w:t>
      </w:r>
      <w:proofErr w:type="spellStart"/>
      <w:r>
        <w:t>felle</w:t>
      </w:r>
      <w:r w:rsidR="006C58F0">
        <w:t>s</w:t>
      </w:r>
      <w:r>
        <w:t>kodene</w:t>
      </w:r>
      <w:proofErr w:type="spellEnd"/>
      <w:r>
        <w:t xml:space="preserve"> og fagkodene i arkivnøkkelen er delt inn i 10 hovedgrupper, og hovedgruppene er igjen delt i 10 </w:t>
      </w:r>
      <w:r w:rsidR="008337C1">
        <w:t>undergrupper</w:t>
      </w:r>
      <w:r>
        <w:t>:</w:t>
      </w:r>
    </w:p>
    <w:p w14:paraId="290803AF" w14:textId="53D2F4DF" w:rsidR="003F0685" w:rsidRDefault="003F0685" w:rsidP="008D30D9">
      <w:r>
        <w:t xml:space="preserve">Eks </w:t>
      </w:r>
      <w:proofErr w:type="spellStart"/>
      <w:r>
        <w:t>Felleskoder</w:t>
      </w:r>
      <w:proofErr w:type="spellEnd"/>
      <w:r>
        <w:t>:</w:t>
      </w:r>
    </w:p>
    <w:p w14:paraId="1DF9BFB4" w14:textId="3218B3E0" w:rsidR="002869E3" w:rsidRDefault="002869E3" w:rsidP="008D30D9">
      <w:r>
        <w:t>Undergruppe:</w:t>
      </w:r>
    </w:p>
    <w:p w14:paraId="46CE642F" w14:textId="11FE47DE" w:rsidR="00B444FD" w:rsidRPr="003F0685" w:rsidRDefault="00B444FD" w:rsidP="00B444FD">
      <w:pPr>
        <w:spacing w:after="0"/>
        <w:rPr>
          <w:b/>
          <w:bCs/>
        </w:rPr>
      </w:pPr>
      <w:r w:rsidRPr="003F0685">
        <w:rPr>
          <w:b/>
          <w:bCs/>
        </w:rPr>
        <w:t xml:space="preserve">04 Saksbehandling </w:t>
      </w:r>
    </w:p>
    <w:p w14:paraId="76E62EA5" w14:textId="77777777" w:rsidR="00B444FD" w:rsidRDefault="00B444FD" w:rsidP="00B444FD">
      <w:pPr>
        <w:spacing w:after="0"/>
      </w:pPr>
      <w:r>
        <w:t>040 Felles</w:t>
      </w:r>
    </w:p>
    <w:p w14:paraId="77986C65" w14:textId="562B4DE7" w:rsidR="00B444FD" w:rsidRDefault="00B444FD" w:rsidP="00B444FD">
      <w:pPr>
        <w:spacing w:after="0"/>
      </w:pPr>
      <w:r>
        <w:t>041Innsyn og offentlighet i forvaltningen</w:t>
      </w:r>
      <w:r w:rsidR="002869E3">
        <w:t xml:space="preserve">   </w:t>
      </w:r>
    </w:p>
    <w:p w14:paraId="2D8353A8" w14:textId="206DE2FC" w:rsidR="00B444FD" w:rsidRDefault="00B444FD" w:rsidP="00B444FD">
      <w:pPr>
        <w:spacing w:after="0"/>
      </w:pPr>
      <w:r>
        <w:t>042 Inhabilitet</w:t>
      </w:r>
    </w:p>
    <w:p w14:paraId="222D1C57" w14:textId="7E3438AB" w:rsidR="00B444FD" w:rsidRDefault="00B444FD" w:rsidP="00B444FD">
      <w:pPr>
        <w:spacing w:after="0"/>
      </w:pPr>
      <w:r>
        <w:t>043 Taushetsplikt</w:t>
      </w:r>
    </w:p>
    <w:p w14:paraId="37A4F3F2" w14:textId="1F5690F2" w:rsidR="00B444FD" w:rsidRDefault="00B444FD" w:rsidP="00B444FD">
      <w:pPr>
        <w:spacing w:after="0"/>
      </w:pPr>
      <w:r>
        <w:t>044 Delegering av myndighet</w:t>
      </w:r>
    </w:p>
    <w:p w14:paraId="4E2F698C" w14:textId="7370A3B1" w:rsidR="00B444FD" w:rsidRDefault="00B444FD" w:rsidP="00B444FD">
      <w:pPr>
        <w:spacing w:after="0"/>
      </w:pPr>
      <w:r>
        <w:t>045 Partsrettigheter</w:t>
      </w:r>
    </w:p>
    <w:p w14:paraId="0BF10983" w14:textId="43E6358C" w:rsidR="00B444FD" w:rsidRDefault="00B444FD" w:rsidP="00B444FD">
      <w:pPr>
        <w:spacing w:after="0"/>
      </w:pPr>
      <w:r>
        <w:t>046 Konsulentbistand</w:t>
      </w:r>
    </w:p>
    <w:p w14:paraId="39069E6A" w14:textId="5A428B2B" w:rsidR="00B444FD" w:rsidRDefault="00B444FD" w:rsidP="00B444FD">
      <w:pPr>
        <w:spacing w:after="0"/>
      </w:pPr>
      <w:r>
        <w:t>047 Saksbehandlingsrutiner</w:t>
      </w:r>
    </w:p>
    <w:p w14:paraId="4DF80859" w14:textId="5411AB3A" w:rsidR="00B444FD" w:rsidRDefault="00B444FD" w:rsidP="00B444FD">
      <w:pPr>
        <w:spacing w:after="0"/>
      </w:pPr>
      <w:r>
        <w:t>048 Formkrav</w:t>
      </w:r>
    </w:p>
    <w:p w14:paraId="2E31D4EE" w14:textId="31C0038E" w:rsidR="00B444FD" w:rsidRDefault="00B444FD" w:rsidP="00B444FD">
      <w:pPr>
        <w:spacing w:after="0"/>
      </w:pPr>
      <w:r>
        <w:t>049 Annet</w:t>
      </w:r>
    </w:p>
    <w:p w14:paraId="71563B50" w14:textId="359FB050" w:rsidR="00B444FD" w:rsidRDefault="00B444FD" w:rsidP="00B444FD">
      <w:pPr>
        <w:spacing w:after="0"/>
      </w:pPr>
    </w:p>
    <w:p w14:paraId="0B57498D" w14:textId="51E0DFEE" w:rsidR="003F0685" w:rsidRDefault="003F0685" w:rsidP="008D30D9">
      <w:r>
        <w:t>Eks Fagkoder:</w:t>
      </w:r>
    </w:p>
    <w:p w14:paraId="64D210B0" w14:textId="2BCEBF59" w:rsidR="002869E3" w:rsidRDefault="002869E3" w:rsidP="008D30D9">
      <w:r>
        <w:t>Undergruppe:</w:t>
      </w:r>
    </w:p>
    <w:p w14:paraId="30DC6896" w14:textId="077EFCD9" w:rsidR="003F0685" w:rsidRDefault="00B444FD" w:rsidP="00B444FD">
      <w:pPr>
        <w:spacing w:after="0"/>
        <w:rPr>
          <w:b/>
          <w:bCs/>
        </w:rPr>
      </w:pPr>
      <w:r w:rsidRPr="00B444FD">
        <w:rPr>
          <w:b/>
          <w:bCs/>
        </w:rPr>
        <w:t>A2 Grunnskole</w:t>
      </w:r>
    </w:p>
    <w:p w14:paraId="57C3DA4D" w14:textId="1F78EA48" w:rsidR="00B444FD" w:rsidRDefault="00B444FD" w:rsidP="00B444FD">
      <w:pPr>
        <w:spacing w:after="0"/>
      </w:pPr>
      <w:r>
        <w:t>A20 Felles</w:t>
      </w:r>
    </w:p>
    <w:p w14:paraId="01C1C673" w14:textId="75135863" w:rsidR="00B444FD" w:rsidRDefault="00B444FD" w:rsidP="00B444FD">
      <w:pPr>
        <w:spacing w:after="0"/>
      </w:pPr>
      <w:r>
        <w:t>A21 Pedagogiske tilbud – Førskolebarn</w:t>
      </w:r>
    </w:p>
    <w:p w14:paraId="12F66D16" w14:textId="6A41F0BA" w:rsidR="00B444FD" w:rsidRDefault="00B444FD" w:rsidP="00B444FD">
      <w:pPr>
        <w:spacing w:after="0"/>
      </w:pPr>
      <w:r>
        <w:t>A22 Skolefritidsordning – SFO</w:t>
      </w:r>
    </w:p>
    <w:p w14:paraId="7B0EEF47" w14:textId="2EDD8CF5" w:rsidR="00B444FD" w:rsidRDefault="00B444FD" w:rsidP="00B444FD">
      <w:pPr>
        <w:spacing w:after="0"/>
      </w:pPr>
      <w:r>
        <w:t>A23 Leksehjelp</w:t>
      </w:r>
    </w:p>
    <w:p w14:paraId="283C47E0" w14:textId="32434FC5" w:rsidR="00B444FD" w:rsidRDefault="00B444FD" w:rsidP="00B444FD">
      <w:pPr>
        <w:spacing w:after="0"/>
      </w:pPr>
      <w:r>
        <w:t>A24 Spesialundervisning</w:t>
      </w:r>
    </w:p>
    <w:p w14:paraId="5C9613A6" w14:textId="479F8544" w:rsidR="00B444FD" w:rsidRDefault="00B444FD" w:rsidP="00B444FD">
      <w:pPr>
        <w:spacing w:after="0"/>
      </w:pPr>
      <w:r>
        <w:t>A25 Alternativ opplæring</w:t>
      </w:r>
    </w:p>
    <w:p w14:paraId="1B89485E" w14:textId="2C322FE2" w:rsidR="00B444FD" w:rsidRDefault="00B444FD" w:rsidP="00B444FD">
      <w:pPr>
        <w:spacing w:after="0"/>
      </w:pPr>
      <w:r>
        <w:t>A26 Morsmålsundervisning</w:t>
      </w:r>
    </w:p>
    <w:p w14:paraId="3A8FFB2E" w14:textId="73837E93" w:rsidR="00B444FD" w:rsidRDefault="00B444FD" w:rsidP="00B444FD">
      <w:pPr>
        <w:spacing w:after="0"/>
      </w:pPr>
      <w:r>
        <w:t>A27 Leirskole</w:t>
      </w:r>
    </w:p>
    <w:p w14:paraId="6DDE9683" w14:textId="7ECB5134" w:rsidR="00B444FD" w:rsidRDefault="00B444FD" w:rsidP="00B444FD">
      <w:pPr>
        <w:spacing w:after="0"/>
      </w:pPr>
      <w:r>
        <w:t>A28 (tom)</w:t>
      </w:r>
    </w:p>
    <w:p w14:paraId="2ED07065" w14:textId="50D6D7AB" w:rsidR="00CC30BF" w:rsidRDefault="00B444FD" w:rsidP="00741F56">
      <w:pPr>
        <w:spacing w:after="0"/>
      </w:pPr>
      <w:r>
        <w:t>A29 Annet</w:t>
      </w:r>
    </w:p>
    <w:p w14:paraId="301D89EA" w14:textId="77777777" w:rsidR="00741F56" w:rsidRDefault="00741F56" w:rsidP="00741F56">
      <w:pPr>
        <w:spacing w:after="0"/>
      </w:pPr>
    </w:p>
    <w:p w14:paraId="552E5661" w14:textId="77777777" w:rsidR="00CC30BF" w:rsidRDefault="003F0685" w:rsidP="008D30D9">
      <w:pPr>
        <w:rPr>
          <w:sz w:val="24"/>
          <w:szCs w:val="24"/>
        </w:rPr>
      </w:pPr>
      <w:r w:rsidRPr="00B11206">
        <w:rPr>
          <w:sz w:val="24"/>
          <w:szCs w:val="24"/>
        </w:rPr>
        <w:t xml:space="preserve">Felles: </w:t>
      </w:r>
    </w:p>
    <w:p w14:paraId="7C51F6F7" w14:textId="6F7C6441" w:rsidR="006D460C" w:rsidRPr="006268FC" w:rsidRDefault="00B11206" w:rsidP="008D30D9">
      <w:r w:rsidRPr="006268FC">
        <w:t xml:space="preserve">Alle nivåer i arkivnøkkelen begynner med emnet </w:t>
      </w:r>
      <w:r w:rsidR="006D460C" w:rsidRPr="006268FC">
        <w:t>«</w:t>
      </w:r>
      <w:r w:rsidRPr="006268FC">
        <w:t>Felles</w:t>
      </w:r>
      <w:r w:rsidR="006D460C" w:rsidRPr="006268FC">
        <w:t>»</w:t>
      </w:r>
      <w:r w:rsidRPr="006268FC">
        <w:t xml:space="preserve">. Denne koden skal brukes til generelle saker, eller når en sak omfatter to eller flere av teamene under samme </w:t>
      </w:r>
      <w:r w:rsidR="006D460C" w:rsidRPr="006268FC">
        <w:t>hovedgruppe eller samme undergruppe</w:t>
      </w:r>
      <w:r w:rsidRPr="006268FC">
        <w:t xml:space="preserve">. </w:t>
      </w:r>
    </w:p>
    <w:p w14:paraId="0C049476" w14:textId="3003D6F3" w:rsidR="003F0685" w:rsidRPr="006268FC" w:rsidRDefault="003F0685" w:rsidP="008D30D9">
      <w:pPr>
        <w:rPr>
          <w:sz w:val="24"/>
          <w:szCs w:val="24"/>
        </w:rPr>
      </w:pPr>
      <w:r w:rsidRPr="006268FC">
        <w:rPr>
          <w:sz w:val="24"/>
          <w:szCs w:val="24"/>
        </w:rPr>
        <w:t>Annet:</w:t>
      </w:r>
      <w:r w:rsidR="00B11206" w:rsidRPr="006268FC">
        <w:rPr>
          <w:sz w:val="24"/>
          <w:szCs w:val="24"/>
        </w:rPr>
        <w:t xml:space="preserve"> </w:t>
      </w:r>
    </w:p>
    <w:p w14:paraId="7D21754D" w14:textId="0F96FCB5" w:rsidR="00B11206" w:rsidRDefault="00B11206" w:rsidP="008D30D9">
      <w:r>
        <w:t xml:space="preserve">Alle nivåer i arkivnøkkelen slutter med emnet </w:t>
      </w:r>
      <w:r w:rsidR="006D460C">
        <w:t>«</w:t>
      </w:r>
      <w:r>
        <w:t>Annet</w:t>
      </w:r>
      <w:r w:rsidR="006D460C">
        <w:t>»</w:t>
      </w:r>
      <w:r>
        <w:t>. Denne koden skal brukes på saker som hører inn under de</w:t>
      </w:r>
      <w:r w:rsidR="006D460C">
        <w:t>t</w:t>
      </w:r>
      <w:r>
        <w:t xml:space="preserve"> aktuelle saksområdene</w:t>
      </w:r>
      <w:r w:rsidR="006D460C">
        <w:t xml:space="preserve"> i hovedgruppen eller undergruppen</w:t>
      </w:r>
      <w:r>
        <w:t xml:space="preserve">, men som det ikke finnes en </w:t>
      </w:r>
      <w:r w:rsidR="006D460C">
        <w:t xml:space="preserve">spesifikk </w:t>
      </w:r>
      <w:r>
        <w:t>dekkende kode for.</w:t>
      </w:r>
    </w:p>
    <w:p w14:paraId="63A9F4E2" w14:textId="77777777" w:rsidR="00741F56" w:rsidRDefault="00741F56" w:rsidP="008D30D9"/>
    <w:p w14:paraId="1BDF1552" w14:textId="77777777" w:rsidR="00D44C4A" w:rsidRDefault="00D44C4A" w:rsidP="00D44C4A"/>
    <w:p w14:paraId="3CEE8C15" w14:textId="7CCB3C6D" w:rsidR="009F5E30" w:rsidRPr="006268FC" w:rsidRDefault="00D44C4A" w:rsidP="00D44C4A">
      <w:pPr>
        <w:rPr>
          <w:sz w:val="24"/>
          <w:szCs w:val="24"/>
        </w:rPr>
      </w:pPr>
      <w:r w:rsidRPr="006268FC">
        <w:rPr>
          <w:sz w:val="24"/>
          <w:szCs w:val="24"/>
        </w:rPr>
        <w:lastRenderedPageBreak/>
        <w:t>Tilleggskoder:</w:t>
      </w:r>
    </w:p>
    <w:p w14:paraId="2388B57B" w14:textId="5EC2D060" w:rsidR="00D90AA6" w:rsidRDefault="00D90AA6" w:rsidP="00D90AA6">
      <w:proofErr w:type="spellStart"/>
      <w:r>
        <w:t>Tilleggskoder</w:t>
      </w:r>
      <w:proofErr w:type="spellEnd"/>
      <w:r>
        <w:t xml:space="preserve"> er hjelpekoder som kan brukes for ytterligere presisering av hva en sak omhandler. Disse kodene skal kunne brukes på de fleste saksområder og inneholder derfor forhold som er generelle. Eksempel på </w:t>
      </w:r>
      <w:proofErr w:type="spellStart"/>
      <w:r>
        <w:t>tilleggskode</w:t>
      </w:r>
      <w:r w:rsidR="002B523E">
        <w:t>r</w:t>
      </w:r>
      <w:proofErr w:type="spellEnd"/>
      <w:r>
        <w:t xml:space="preserve">: </w:t>
      </w:r>
    </w:p>
    <w:p w14:paraId="702CFBDD" w14:textId="72C0D57A" w:rsidR="0065011B" w:rsidRDefault="00D90AA6" w:rsidP="002B523E">
      <w:pPr>
        <w:spacing w:after="0"/>
      </w:pPr>
      <w:r w:rsidRPr="00D90AA6">
        <w:t xml:space="preserve">&amp;18 - Bevilling, tillatelse, konsesjon, dispensasjon, </w:t>
      </w:r>
      <w:proofErr w:type="gramStart"/>
      <w:r w:rsidRPr="00D90AA6">
        <w:t>godkjenning,</w:t>
      </w:r>
      <w:proofErr w:type="gramEnd"/>
      <w:r w:rsidRPr="00D90AA6">
        <w:t xml:space="preserve"> sertifisering</w:t>
      </w:r>
    </w:p>
    <w:p w14:paraId="7C0FC8D6" w14:textId="49AB27D3" w:rsidR="002B523E" w:rsidRDefault="002B523E" w:rsidP="002B523E">
      <w:pPr>
        <w:spacing w:after="0"/>
      </w:pPr>
      <w:r>
        <w:t xml:space="preserve">&amp;13 </w:t>
      </w:r>
      <w:r w:rsidR="00A91DAC">
        <w:t>-</w:t>
      </w:r>
      <w:r>
        <w:t xml:space="preserve"> Høring, uttalelse</w:t>
      </w:r>
    </w:p>
    <w:p w14:paraId="59C8FC9E" w14:textId="0A246D07" w:rsidR="002B523E" w:rsidRDefault="002B523E" w:rsidP="00741F56">
      <w:pPr>
        <w:spacing w:after="0"/>
      </w:pPr>
      <w:r>
        <w:t xml:space="preserve">&amp;01 </w:t>
      </w:r>
      <w:r w:rsidR="00A91DAC">
        <w:t>-</w:t>
      </w:r>
      <w:r>
        <w:t xml:space="preserve"> Avtale, overenskomst, kontrakt</w:t>
      </w:r>
    </w:p>
    <w:p w14:paraId="28C6F92B" w14:textId="77777777" w:rsidR="00741F56" w:rsidRPr="00741F56" w:rsidRDefault="00741F56" w:rsidP="00741F56">
      <w:pPr>
        <w:spacing w:after="0"/>
      </w:pPr>
    </w:p>
    <w:p w14:paraId="5DA48C3B" w14:textId="27CD0A4C" w:rsidR="0065011B" w:rsidRDefault="0065011B" w:rsidP="0065011B">
      <w:pPr>
        <w:rPr>
          <w:sz w:val="24"/>
          <w:szCs w:val="24"/>
        </w:rPr>
      </w:pPr>
      <w:r w:rsidRPr="0065011B">
        <w:rPr>
          <w:sz w:val="24"/>
          <w:szCs w:val="24"/>
        </w:rPr>
        <w:t>Kodekombinasjoner:</w:t>
      </w:r>
    </w:p>
    <w:p w14:paraId="26DD8355" w14:textId="1639DADC" w:rsidR="0065011B" w:rsidRPr="006268FC" w:rsidRDefault="0065011B" w:rsidP="0065011B">
      <w:r w:rsidRPr="006268FC">
        <w:t>Eksempel på sak: Innkjøp av senger til sykehjem.</w:t>
      </w:r>
    </w:p>
    <w:p w14:paraId="19234304" w14:textId="3B494145" w:rsidR="0065011B" w:rsidRDefault="0065011B" w:rsidP="0065011B">
      <w:r>
        <w:t xml:space="preserve">En saksbehandler/dokumentsenteret oppretter en sak som omhandler innkjøp av senger til et sykehjem (egenforvaltning). </w:t>
      </w:r>
      <w:proofErr w:type="spellStart"/>
      <w:r>
        <w:t>Felleskode</w:t>
      </w:r>
      <w:proofErr w:type="spellEnd"/>
      <w:r>
        <w:t xml:space="preserve"> skal påføres: 623 Senger. </w:t>
      </w:r>
    </w:p>
    <w:p w14:paraId="34439F4E" w14:textId="14AEE15A" w:rsidR="0065011B" w:rsidRDefault="0065011B" w:rsidP="0065011B">
      <w:r>
        <w:t>For å spesifisere hvilke samfunnsoppgaver egenforvaltningen gjelder kan det også legges på en fagkode: H12 Sykehjem</w:t>
      </w:r>
    </w:p>
    <w:p w14:paraId="6CEE050E" w14:textId="36790B9E" w:rsidR="006C58F0" w:rsidRDefault="0065011B" w:rsidP="0065011B">
      <w:r>
        <w:t xml:space="preserve">Det kan også føres på en </w:t>
      </w:r>
      <w:proofErr w:type="spellStart"/>
      <w:r>
        <w:t>tilleggskode</w:t>
      </w:r>
      <w:proofErr w:type="spellEnd"/>
      <w:r>
        <w:t xml:space="preserve">: &amp;50 Erverv, makeskifte, kjøp. </w:t>
      </w:r>
    </w:p>
    <w:p w14:paraId="344EF1AF" w14:textId="2454E470" w:rsidR="004D565E" w:rsidRPr="002B523E" w:rsidRDefault="004D565E" w:rsidP="0065011B">
      <w:r>
        <w:t>Dette blir k</w:t>
      </w:r>
      <w:r w:rsidR="006C58F0">
        <w:t>lassering</w:t>
      </w:r>
      <w:r>
        <w:t>en</w:t>
      </w:r>
      <w:r w:rsidR="006C58F0">
        <w:t xml:space="preserve"> for denne saken: </w:t>
      </w:r>
      <w:r w:rsidR="006C58F0">
        <w:rPr>
          <w:noProof/>
        </w:rPr>
        <w:drawing>
          <wp:inline distT="0" distB="0" distL="0" distR="0" wp14:anchorId="2B414255" wp14:editId="07E3757E">
            <wp:extent cx="5548413" cy="1804946"/>
            <wp:effectExtent l="0" t="0" r="0" b="5080"/>
            <wp:docPr id="548041443" name="Bilde 1" descr="Et bilde som inneholder tekst, nummer, programvare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41443" name="Bilde 1" descr="Et bilde som inneholder tekst, nummer, programvare, line&#10;&#10;KI-generert innhold kan være feil."/>
                    <pic:cNvPicPr/>
                  </pic:nvPicPr>
                  <pic:blipFill rotWithShape="1">
                    <a:blip r:embed="rId7"/>
                    <a:srcRect l="2347" t="3292" r="1311" b="3273"/>
                    <a:stretch/>
                  </pic:blipFill>
                  <pic:spPr bwMode="auto">
                    <a:xfrm>
                      <a:off x="0" y="0"/>
                      <a:ext cx="5549972" cy="180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3E52A" w14:textId="1D59327A" w:rsidR="009F5E30" w:rsidRDefault="009F5E30" w:rsidP="0065011B">
      <w:pPr>
        <w:rPr>
          <w:sz w:val="24"/>
          <w:szCs w:val="24"/>
        </w:rPr>
      </w:pPr>
      <w:r w:rsidRPr="002B523E">
        <w:rPr>
          <w:sz w:val="24"/>
          <w:szCs w:val="24"/>
        </w:rPr>
        <w:t>Bruk av arkivnøkkelen</w:t>
      </w:r>
      <w:r w:rsidR="002B523E" w:rsidRPr="002B523E">
        <w:rPr>
          <w:sz w:val="24"/>
          <w:szCs w:val="24"/>
        </w:rPr>
        <w:t xml:space="preserve"> / Hvordan finne riktig kode</w:t>
      </w:r>
      <w:r w:rsidR="002B523E">
        <w:rPr>
          <w:sz w:val="24"/>
          <w:szCs w:val="24"/>
        </w:rPr>
        <w:t xml:space="preserve"> i </w:t>
      </w:r>
      <w:proofErr w:type="spellStart"/>
      <w:r w:rsidR="002B523E">
        <w:rPr>
          <w:sz w:val="24"/>
          <w:szCs w:val="24"/>
        </w:rPr>
        <w:t>WebSak</w:t>
      </w:r>
      <w:proofErr w:type="spellEnd"/>
      <w:r w:rsidR="002B523E">
        <w:rPr>
          <w:sz w:val="24"/>
          <w:szCs w:val="24"/>
        </w:rPr>
        <w:t>+</w:t>
      </w:r>
      <w:r w:rsidR="002B523E" w:rsidRPr="002B523E">
        <w:rPr>
          <w:sz w:val="24"/>
          <w:szCs w:val="24"/>
        </w:rPr>
        <w:t>:</w:t>
      </w:r>
    </w:p>
    <w:p w14:paraId="50A455C4" w14:textId="159CAD92" w:rsidR="002B523E" w:rsidRPr="006268FC" w:rsidRDefault="002B523E" w:rsidP="002B523E">
      <w:pPr>
        <w:pStyle w:val="Listeavsnitt"/>
        <w:numPr>
          <w:ilvl w:val="0"/>
          <w:numId w:val="6"/>
        </w:numPr>
      </w:pPr>
      <w:r w:rsidRPr="006268FC">
        <w:t>Søke i kodefeltene</w:t>
      </w:r>
      <w:r w:rsidRPr="006268FC">
        <w:rPr>
          <w:b/>
          <w:bCs/>
        </w:rPr>
        <w:t xml:space="preserve">, </w:t>
      </w:r>
      <w:proofErr w:type="spellStart"/>
      <w:r w:rsidRPr="006268FC">
        <w:rPr>
          <w:b/>
          <w:bCs/>
        </w:rPr>
        <w:t>Felleskoder</w:t>
      </w:r>
      <w:proofErr w:type="spellEnd"/>
      <w:r w:rsidRPr="006268FC">
        <w:rPr>
          <w:b/>
          <w:bCs/>
        </w:rPr>
        <w:t xml:space="preserve">, Fagkoder og </w:t>
      </w:r>
      <w:proofErr w:type="spellStart"/>
      <w:r w:rsidR="004D565E" w:rsidRPr="006268FC">
        <w:rPr>
          <w:b/>
          <w:bCs/>
        </w:rPr>
        <w:t>T</w:t>
      </w:r>
      <w:r w:rsidRPr="006268FC">
        <w:rPr>
          <w:b/>
          <w:bCs/>
        </w:rPr>
        <w:t>illeggskoder</w:t>
      </w:r>
      <w:proofErr w:type="spellEnd"/>
      <w:r w:rsidRPr="006268FC">
        <w:t xml:space="preserve"> under klassering på saken:</w:t>
      </w:r>
    </w:p>
    <w:p w14:paraId="4C5DE1D4" w14:textId="67A25A3E" w:rsidR="009F5E30" w:rsidRDefault="004D3F63">
      <w:r>
        <w:rPr>
          <w:noProof/>
        </w:rPr>
        <w:drawing>
          <wp:inline distT="0" distB="0" distL="0" distR="0" wp14:anchorId="5A6CEFFD" wp14:editId="4A6E73D2">
            <wp:extent cx="5760720" cy="2144395"/>
            <wp:effectExtent l="0" t="0" r="0" b="8255"/>
            <wp:docPr id="182912630" name="Bilde 1" descr="Et bilde som inneholder tekst, skjermbilde, nummer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2630" name="Bilde 1" descr="Et bilde som inneholder tekst, skjermbilde, nummer, programvar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66648" w14:textId="495F8D36" w:rsidR="004D565E" w:rsidRDefault="004D565E">
      <w:pPr>
        <w:rPr>
          <w:noProof/>
        </w:rPr>
      </w:pPr>
    </w:p>
    <w:p w14:paraId="02F6EE33" w14:textId="0BD252EB" w:rsidR="002B523E" w:rsidRDefault="002B523E" w:rsidP="002B523E">
      <w:pPr>
        <w:pStyle w:val="Listeavsnitt"/>
        <w:numPr>
          <w:ilvl w:val="0"/>
          <w:numId w:val="6"/>
        </w:numPr>
        <w:rPr>
          <w:noProof/>
        </w:rPr>
      </w:pPr>
      <w:r>
        <w:rPr>
          <w:noProof/>
        </w:rPr>
        <w:lastRenderedPageBreak/>
        <w:t>Søke i WebSak</w:t>
      </w:r>
      <w:r w:rsidR="00C461D6">
        <w:rPr>
          <w:noProof/>
        </w:rPr>
        <w:t xml:space="preserve"> etter saker med samme tema</w:t>
      </w:r>
      <w:r>
        <w:rPr>
          <w:noProof/>
        </w:rPr>
        <w:t xml:space="preserve"> for å se hvilke koder som er brukt.</w:t>
      </w:r>
    </w:p>
    <w:p w14:paraId="75267A54" w14:textId="69298EAF" w:rsidR="002B523E" w:rsidRDefault="002B523E" w:rsidP="002B523E">
      <w:pPr>
        <w:pStyle w:val="Listeavsnitt"/>
        <w:numPr>
          <w:ilvl w:val="0"/>
          <w:numId w:val="6"/>
        </w:numPr>
        <w:rPr>
          <w:noProof/>
        </w:rPr>
      </w:pPr>
      <w:r>
        <w:rPr>
          <w:noProof/>
        </w:rPr>
        <w:t>Slå opp i papirutgaven av arkivnøkkelen «k-koder – Kommunens arkivnøkkel – Hovednøkkel 2024 – 2027»</w:t>
      </w:r>
    </w:p>
    <w:p w14:paraId="2BC9DA83" w14:textId="77777777" w:rsidR="002B523E" w:rsidRPr="002B523E" w:rsidRDefault="002B523E"/>
    <w:sectPr w:rsidR="002B523E" w:rsidRPr="002B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AA2"/>
    <w:multiLevelType w:val="hybridMultilevel"/>
    <w:tmpl w:val="B24A57E0"/>
    <w:lvl w:ilvl="0" w:tplc="6D6073E0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5B0D"/>
    <w:multiLevelType w:val="hybridMultilevel"/>
    <w:tmpl w:val="F4F4D710"/>
    <w:lvl w:ilvl="0" w:tplc="6D6073E0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05C90"/>
    <w:multiLevelType w:val="hybridMultilevel"/>
    <w:tmpl w:val="6B9E0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955CE"/>
    <w:multiLevelType w:val="hybridMultilevel"/>
    <w:tmpl w:val="133A0FEE"/>
    <w:lvl w:ilvl="0" w:tplc="7272F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A4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E2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2A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4EA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E6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C2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8F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A8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E71942"/>
    <w:multiLevelType w:val="hybridMultilevel"/>
    <w:tmpl w:val="F15CF2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224D3"/>
    <w:multiLevelType w:val="hybridMultilevel"/>
    <w:tmpl w:val="D82A75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66588">
    <w:abstractNumId w:val="3"/>
  </w:num>
  <w:num w:numId="2" w16cid:durableId="1342321364">
    <w:abstractNumId w:val="1"/>
  </w:num>
  <w:num w:numId="3" w16cid:durableId="1787771420">
    <w:abstractNumId w:val="0"/>
  </w:num>
  <w:num w:numId="4" w16cid:durableId="746003283">
    <w:abstractNumId w:val="4"/>
  </w:num>
  <w:num w:numId="5" w16cid:durableId="517934055">
    <w:abstractNumId w:val="5"/>
  </w:num>
  <w:num w:numId="6" w16cid:durableId="26496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43"/>
    <w:rsid w:val="002869E3"/>
    <w:rsid w:val="002B523E"/>
    <w:rsid w:val="002C0662"/>
    <w:rsid w:val="00327A39"/>
    <w:rsid w:val="003F0685"/>
    <w:rsid w:val="0045073D"/>
    <w:rsid w:val="00466EC9"/>
    <w:rsid w:val="004D3F63"/>
    <w:rsid w:val="004D565E"/>
    <w:rsid w:val="004F0A63"/>
    <w:rsid w:val="006268FC"/>
    <w:rsid w:val="0065011B"/>
    <w:rsid w:val="00667A59"/>
    <w:rsid w:val="006C58F0"/>
    <w:rsid w:val="006D460C"/>
    <w:rsid w:val="006E7DF4"/>
    <w:rsid w:val="00741F56"/>
    <w:rsid w:val="008337C1"/>
    <w:rsid w:val="008D30D9"/>
    <w:rsid w:val="009F259C"/>
    <w:rsid w:val="009F5E30"/>
    <w:rsid w:val="00A47CA0"/>
    <w:rsid w:val="00A91DAC"/>
    <w:rsid w:val="00AA3003"/>
    <w:rsid w:val="00AC47F0"/>
    <w:rsid w:val="00B11206"/>
    <w:rsid w:val="00B24443"/>
    <w:rsid w:val="00B444FD"/>
    <w:rsid w:val="00BC6955"/>
    <w:rsid w:val="00C461D6"/>
    <w:rsid w:val="00C5151A"/>
    <w:rsid w:val="00CC30BF"/>
    <w:rsid w:val="00D44C4A"/>
    <w:rsid w:val="00D90AA6"/>
    <w:rsid w:val="00E478AA"/>
    <w:rsid w:val="00F139E2"/>
    <w:rsid w:val="00F2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CABD"/>
  <w15:chartTrackingRefBased/>
  <w15:docId w15:val="{6075E74E-BEEA-4D2F-8144-19D7FF5E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4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4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4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4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4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44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44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44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44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44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44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44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444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444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4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444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44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6C58F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C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4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1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9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1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1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3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2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5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5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1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vdata.no/forskrift/2017-12-15-2105/&#167;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A9E9-C17C-4941-8619-25307825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622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14</cp:revision>
  <cp:lastPrinted>2025-02-13T13:08:00Z</cp:lastPrinted>
  <dcterms:created xsi:type="dcterms:W3CDTF">2025-02-13T08:00:00Z</dcterms:created>
  <dcterms:modified xsi:type="dcterms:W3CDTF">2025-02-13T13:32:00Z</dcterms:modified>
</cp:coreProperties>
</file>